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7B5" w:rsidRPr="002D47B5" w:rsidRDefault="002D47B5" w:rsidP="0070435B">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2D47B5">
        <w:rPr>
          <w:rFonts w:ascii="Verdana" w:eastAsia="Times New Roman" w:hAnsi="Verdana" w:cs="Times New Roman"/>
          <w:b/>
          <w:bCs/>
          <w:color w:val="000000"/>
          <w:sz w:val="27"/>
          <w:szCs w:val="27"/>
          <w:lang w:eastAsia="ru-RU"/>
        </w:rPr>
        <w:t>Сроки и места подачи заявлений на сдачу ГИА по образовательным программам среднего общего образования, места регистрации на сдачу ЕГЭ в 2023 году</w:t>
      </w:r>
    </w:p>
    <w:p w:rsidR="002D47B5" w:rsidRPr="0070435B" w:rsidRDefault="002D47B5" w:rsidP="002D47B5">
      <w:pPr>
        <w:shd w:val="clear" w:color="auto" w:fill="FFFFFF"/>
        <w:spacing w:before="100" w:beforeAutospacing="1" w:after="100" w:afterAutospacing="1" w:line="240" w:lineRule="auto"/>
        <w:ind w:right="90"/>
        <w:jc w:val="both"/>
        <w:rPr>
          <w:rFonts w:eastAsia="Times New Roman" w:cs="Times New Roman"/>
          <w:color w:val="000000"/>
          <w:szCs w:val="24"/>
          <w:lang w:eastAsia="ru-RU"/>
        </w:rPr>
      </w:pPr>
      <w:r w:rsidRPr="0070435B">
        <w:rPr>
          <w:rFonts w:eastAsia="Times New Roman" w:cs="Times New Roman"/>
          <w:color w:val="000000"/>
          <w:szCs w:val="24"/>
          <w:lang w:eastAsia="ru-RU"/>
        </w:rPr>
        <w:t>Срок подачи заявлений на сдачу ГИА, ЕГЭ: с 1 декабря 2022 года по 1 февраля 2023 года (включительно).</w:t>
      </w:r>
    </w:p>
    <w:p w:rsidR="002D47B5" w:rsidRPr="0070435B" w:rsidRDefault="002D47B5" w:rsidP="002D47B5">
      <w:pPr>
        <w:shd w:val="clear" w:color="auto" w:fill="FFFFFF"/>
        <w:spacing w:before="100" w:beforeAutospacing="1" w:after="100" w:afterAutospacing="1" w:line="240" w:lineRule="auto"/>
        <w:ind w:right="90"/>
        <w:jc w:val="both"/>
        <w:rPr>
          <w:rFonts w:eastAsia="Times New Roman" w:cs="Times New Roman"/>
          <w:color w:val="000000"/>
          <w:szCs w:val="24"/>
          <w:lang w:eastAsia="ru-RU"/>
        </w:rPr>
      </w:pPr>
      <w:r w:rsidRPr="0070435B">
        <w:rPr>
          <w:rFonts w:eastAsia="Times New Roman" w:cs="Times New Roman"/>
          <w:color w:val="000000"/>
          <w:szCs w:val="24"/>
          <w:lang w:eastAsia="ru-RU"/>
        </w:rPr>
        <w:t>После 1 февраля заявления об участии в ГИА, ЕГЭ принимаются по решению государственной экзаменационной комиссии Саратовской области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2D47B5" w:rsidRPr="0070435B" w:rsidRDefault="002D47B5" w:rsidP="002D47B5">
      <w:pPr>
        <w:shd w:val="clear" w:color="auto" w:fill="FFFFFF"/>
        <w:spacing w:before="100" w:beforeAutospacing="1" w:after="100" w:afterAutospacing="1" w:line="240" w:lineRule="auto"/>
        <w:ind w:right="90"/>
        <w:jc w:val="both"/>
        <w:rPr>
          <w:rFonts w:eastAsia="Times New Roman" w:cs="Times New Roman"/>
          <w:color w:val="000000"/>
          <w:szCs w:val="24"/>
          <w:lang w:eastAsia="ru-RU"/>
        </w:rPr>
      </w:pPr>
      <w:r w:rsidRPr="0070435B">
        <w:rPr>
          <w:rFonts w:eastAsia="Times New Roman" w:cs="Times New Roman"/>
          <w:color w:val="000000"/>
          <w:szCs w:val="24"/>
          <w:lang w:eastAsia="ru-RU"/>
        </w:rPr>
        <w:t>Заявления на сдачу ГИА, ЕГЭ подаются обучающимися, выпускниками прошлых лет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2D47B5" w:rsidRPr="0070435B" w:rsidRDefault="002D47B5" w:rsidP="002D47B5">
      <w:pPr>
        <w:shd w:val="clear" w:color="auto" w:fill="FFFFFF"/>
        <w:spacing w:before="100" w:beforeAutospacing="1" w:after="100" w:afterAutospacing="1" w:line="240" w:lineRule="auto"/>
        <w:ind w:right="90"/>
        <w:jc w:val="both"/>
        <w:rPr>
          <w:rFonts w:eastAsia="Times New Roman" w:cs="Times New Roman"/>
          <w:color w:val="000000"/>
          <w:szCs w:val="24"/>
          <w:lang w:eastAsia="ru-RU"/>
        </w:rPr>
      </w:pPr>
      <w:r w:rsidRPr="0070435B">
        <w:rPr>
          <w:rFonts w:eastAsia="Times New Roman" w:cs="Times New Roman"/>
          <w:color w:val="000000"/>
          <w:szCs w:val="24"/>
          <w:lang w:eastAsia="ru-RU"/>
        </w:rP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для создания при проведении экзаменов условий, учитывающих состояние здоровья, особенности психофизического развития. Для организации экзамена на дому, в медицинской организации, при подаче заявления на сдачу ГИА, ЕГЭ необходимо представить заключение медицинской организации и рекомендации психолого-медико-педагогической комиссии.</w:t>
      </w:r>
    </w:p>
    <w:p w:rsidR="002D47B5" w:rsidRPr="0070435B" w:rsidRDefault="002D47B5" w:rsidP="002D47B5">
      <w:pPr>
        <w:shd w:val="clear" w:color="auto" w:fill="FFFFFF"/>
        <w:spacing w:before="100" w:beforeAutospacing="1" w:after="100" w:afterAutospacing="1" w:line="240" w:lineRule="auto"/>
        <w:ind w:right="90"/>
        <w:jc w:val="both"/>
        <w:rPr>
          <w:rFonts w:eastAsia="Times New Roman" w:cs="Times New Roman"/>
          <w:color w:val="000000"/>
          <w:szCs w:val="24"/>
          <w:lang w:eastAsia="ru-RU"/>
        </w:rPr>
      </w:pPr>
      <w:r w:rsidRPr="0070435B">
        <w:rPr>
          <w:rFonts w:eastAsia="Times New Roman" w:cs="Times New Roman"/>
          <w:color w:val="000000"/>
          <w:szCs w:val="24"/>
          <w:lang w:eastAsia="ru-RU"/>
        </w:rPr>
        <w:t>Выпускники прошлых лет при подаче заявления представляют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2D47B5" w:rsidRPr="0070435B" w:rsidRDefault="002D47B5" w:rsidP="002D47B5">
      <w:pPr>
        <w:shd w:val="clear" w:color="auto" w:fill="FFFFFF"/>
        <w:spacing w:before="100" w:beforeAutospacing="1" w:after="100" w:afterAutospacing="1" w:line="240" w:lineRule="auto"/>
        <w:ind w:right="90"/>
        <w:jc w:val="both"/>
        <w:rPr>
          <w:rFonts w:eastAsia="Times New Roman" w:cs="Times New Roman"/>
          <w:color w:val="000000"/>
          <w:szCs w:val="24"/>
          <w:lang w:eastAsia="ru-RU"/>
        </w:rPr>
      </w:pPr>
      <w:r w:rsidRPr="0070435B">
        <w:rPr>
          <w:rFonts w:eastAsia="Times New Roman" w:cs="Times New Roman"/>
          <w:color w:val="000000"/>
          <w:szCs w:val="24"/>
          <w:lang w:eastAsia="ru-RU"/>
        </w:rPr>
        <w:t>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организациях, осуществляющих образовательную деятельность,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с заверенным переводом с иностранного языка.</w:t>
      </w:r>
    </w:p>
    <w:p w:rsidR="002D47B5" w:rsidRPr="0070435B" w:rsidRDefault="002D47B5" w:rsidP="002D47B5">
      <w:pPr>
        <w:shd w:val="clear" w:color="auto" w:fill="FFFFFF"/>
        <w:spacing w:before="100" w:beforeAutospacing="1" w:after="100" w:afterAutospacing="1" w:line="240" w:lineRule="auto"/>
        <w:ind w:right="90"/>
        <w:jc w:val="both"/>
        <w:rPr>
          <w:rFonts w:eastAsia="Times New Roman" w:cs="Times New Roman"/>
          <w:color w:val="000000"/>
          <w:szCs w:val="24"/>
          <w:lang w:eastAsia="ru-RU"/>
        </w:rPr>
      </w:pPr>
      <w:r w:rsidRPr="0070435B">
        <w:rPr>
          <w:rFonts w:eastAsia="Times New Roman" w:cs="Times New Roman"/>
          <w:color w:val="000000"/>
          <w:szCs w:val="24"/>
          <w:lang w:eastAsia="ru-RU"/>
        </w:rPr>
        <w:t>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организациях, осуществляющих образовательную деятельность, могут подать заявления на сдачу ЕГЭ путём направления заявления, а также копий документов (за исключением справки), через операторов почтовой связи общего пользования (по почте). Письмо должно содержать опись вложения. Документы, направленные по почте, принимаются при их поступлении не позднее 1 февраля (включительно). Подтверждением получения документов для рассмотрения является почтовое уведомление и опись вложения.</w:t>
      </w:r>
    </w:p>
    <w:p w:rsidR="002D47B5" w:rsidRPr="0070435B" w:rsidRDefault="0070435B" w:rsidP="002D47B5">
      <w:pPr>
        <w:shd w:val="clear" w:color="auto" w:fill="FFFFFF"/>
        <w:spacing w:before="100" w:beforeAutospacing="1" w:after="100" w:afterAutospacing="1" w:line="240" w:lineRule="auto"/>
        <w:ind w:right="90"/>
        <w:jc w:val="both"/>
        <w:rPr>
          <w:rFonts w:eastAsia="Times New Roman" w:cs="Times New Roman"/>
          <w:color w:val="000000"/>
          <w:szCs w:val="24"/>
          <w:lang w:eastAsia="ru-RU"/>
        </w:rPr>
      </w:pPr>
      <w:hyperlink r:id="rId4" w:history="1">
        <w:r w:rsidR="002D47B5" w:rsidRPr="0070435B">
          <w:rPr>
            <w:rFonts w:eastAsia="Times New Roman" w:cs="Times New Roman"/>
            <w:color w:val="4A6582"/>
            <w:szCs w:val="24"/>
            <w:u w:val="single"/>
            <w:lang w:eastAsia="ru-RU"/>
          </w:rPr>
          <w:t>Сроки и места подачи заявлений на сдачу ГИА, места регистрации на сдачу ЕГЭ в 2023 году</w:t>
        </w:r>
      </w:hyperlink>
    </w:p>
    <w:p w:rsidR="002D47B5" w:rsidRPr="0070435B" w:rsidRDefault="0070435B" w:rsidP="002D47B5">
      <w:pPr>
        <w:shd w:val="clear" w:color="auto" w:fill="FFFFFF"/>
        <w:spacing w:before="100" w:beforeAutospacing="1" w:after="100" w:afterAutospacing="1" w:line="240" w:lineRule="auto"/>
        <w:ind w:right="90"/>
        <w:jc w:val="both"/>
        <w:rPr>
          <w:rFonts w:eastAsia="Times New Roman" w:cs="Times New Roman"/>
          <w:color w:val="000000"/>
          <w:szCs w:val="24"/>
          <w:lang w:eastAsia="ru-RU"/>
        </w:rPr>
      </w:pPr>
      <w:hyperlink r:id="rId5" w:history="1">
        <w:r w:rsidR="002D47B5" w:rsidRPr="0070435B">
          <w:rPr>
            <w:rFonts w:eastAsia="Times New Roman" w:cs="Times New Roman"/>
            <w:color w:val="4A6582"/>
            <w:szCs w:val="24"/>
            <w:u w:val="single"/>
            <w:lang w:eastAsia="ru-RU"/>
          </w:rPr>
          <w:t>Форма заявления на сдачу ЕГЭ для обучающихся XI(XII) классов</w:t>
        </w:r>
      </w:hyperlink>
    </w:p>
    <w:p w:rsidR="002D47B5" w:rsidRPr="0070435B" w:rsidRDefault="0070435B" w:rsidP="002D47B5">
      <w:pPr>
        <w:shd w:val="clear" w:color="auto" w:fill="FFFFFF"/>
        <w:spacing w:before="100" w:beforeAutospacing="1" w:after="100" w:afterAutospacing="1" w:line="240" w:lineRule="auto"/>
        <w:ind w:right="90"/>
        <w:jc w:val="both"/>
        <w:rPr>
          <w:rFonts w:eastAsia="Times New Roman" w:cs="Times New Roman"/>
          <w:color w:val="000000"/>
          <w:szCs w:val="24"/>
          <w:lang w:eastAsia="ru-RU"/>
        </w:rPr>
      </w:pPr>
      <w:hyperlink r:id="rId6" w:history="1">
        <w:r w:rsidR="002D47B5" w:rsidRPr="0070435B">
          <w:rPr>
            <w:rFonts w:eastAsia="Times New Roman" w:cs="Times New Roman"/>
            <w:color w:val="4A6582"/>
            <w:szCs w:val="24"/>
            <w:u w:val="single"/>
            <w:lang w:eastAsia="ru-RU"/>
          </w:rPr>
          <w:t>Форма заявления на сдачу ГВЭ для обучающихся XI(XII) классов</w:t>
        </w:r>
      </w:hyperlink>
    </w:p>
    <w:p w:rsidR="002D47B5" w:rsidRPr="0070435B" w:rsidRDefault="0070435B" w:rsidP="002D47B5">
      <w:pPr>
        <w:shd w:val="clear" w:color="auto" w:fill="FFFFFF"/>
        <w:spacing w:before="100" w:beforeAutospacing="1" w:after="100" w:afterAutospacing="1" w:line="240" w:lineRule="auto"/>
        <w:ind w:right="90"/>
        <w:jc w:val="both"/>
        <w:rPr>
          <w:rFonts w:eastAsia="Times New Roman" w:cs="Times New Roman"/>
          <w:color w:val="000000"/>
          <w:szCs w:val="24"/>
          <w:lang w:eastAsia="ru-RU"/>
        </w:rPr>
      </w:pPr>
      <w:hyperlink r:id="rId7" w:history="1">
        <w:r w:rsidR="002D47B5" w:rsidRPr="0070435B">
          <w:rPr>
            <w:rFonts w:eastAsia="Times New Roman" w:cs="Times New Roman"/>
            <w:color w:val="4A6582"/>
            <w:szCs w:val="24"/>
            <w:u w:val="single"/>
            <w:lang w:eastAsia="ru-RU"/>
          </w:rPr>
          <w:t>Памятка о правилах проведения ГИА в 2023 году (для ознакомления участников ГИА и их родителей (законных представителей)</w:t>
        </w:r>
      </w:hyperlink>
    </w:p>
    <w:p w:rsidR="002D47B5" w:rsidRPr="0070435B" w:rsidRDefault="0070435B" w:rsidP="002D47B5">
      <w:pPr>
        <w:shd w:val="clear" w:color="auto" w:fill="FFFFFF"/>
        <w:spacing w:before="100" w:beforeAutospacing="1" w:after="100" w:afterAutospacing="1" w:line="240" w:lineRule="auto"/>
        <w:ind w:right="90"/>
        <w:jc w:val="both"/>
        <w:rPr>
          <w:rFonts w:eastAsia="Times New Roman" w:cs="Times New Roman"/>
          <w:color w:val="000000"/>
          <w:szCs w:val="24"/>
          <w:lang w:eastAsia="ru-RU"/>
        </w:rPr>
      </w:pPr>
      <w:hyperlink r:id="rId8" w:history="1">
        <w:r w:rsidR="002D47B5" w:rsidRPr="0070435B">
          <w:rPr>
            <w:rFonts w:eastAsia="Times New Roman" w:cs="Times New Roman"/>
            <w:color w:val="4A6582"/>
            <w:szCs w:val="24"/>
            <w:u w:val="single"/>
            <w:lang w:eastAsia="ru-RU"/>
          </w:rPr>
          <w:t>Форма заявления на сдачу ЕГЭ для выпускников прошлых лет</w:t>
        </w:r>
      </w:hyperlink>
    </w:p>
    <w:p w:rsidR="002D47B5" w:rsidRPr="0070435B" w:rsidRDefault="0070435B" w:rsidP="002D47B5">
      <w:pPr>
        <w:shd w:val="clear" w:color="auto" w:fill="FFFFFF"/>
        <w:spacing w:before="100" w:beforeAutospacing="1" w:after="100" w:afterAutospacing="1" w:line="240" w:lineRule="auto"/>
        <w:ind w:right="90"/>
        <w:jc w:val="both"/>
        <w:rPr>
          <w:rFonts w:eastAsia="Times New Roman" w:cs="Times New Roman"/>
          <w:color w:val="000000"/>
          <w:szCs w:val="24"/>
          <w:lang w:eastAsia="ru-RU"/>
        </w:rPr>
      </w:pPr>
      <w:hyperlink r:id="rId9" w:history="1">
        <w:r w:rsidR="002D47B5" w:rsidRPr="0070435B">
          <w:rPr>
            <w:rFonts w:eastAsia="Times New Roman" w:cs="Times New Roman"/>
            <w:color w:val="4A6582"/>
            <w:szCs w:val="24"/>
            <w:u w:val="single"/>
            <w:lang w:eastAsia="ru-RU"/>
          </w:rPr>
          <w:t>Форма заявления на сдачу ЕГЭ для обучающихся СПО, обучающихся в иностранных ОО</w:t>
        </w:r>
      </w:hyperlink>
    </w:p>
    <w:p w:rsidR="002D47B5" w:rsidRPr="0070435B" w:rsidRDefault="0070435B" w:rsidP="002D47B5">
      <w:pPr>
        <w:shd w:val="clear" w:color="auto" w:fill="FFFFFF"/>
        <w:spacing w:before="100" w:beforeAutospacing="1" w:after="100" w:afterAutospacing="1" w:line="240" w:lineRule="auto"/>
        <w:ind w:right="90"/>
        <w:jc w:val="both"/>
        <w:rPr>
          <w:rFonts w:eastAsia="Times New Roman" w:cs="Times New Roman"/>
          <w:color w:val="000000"/>
          <w:szCs w:val="24"/>
          <w:lang w:eastAsia="ru-RU"/>
        </w:rPr>
      </w:pPr>
      <w:hyperlink r:id="rId10" w:history="1">
        <w:r w:rsidR="002D47B5" w:rsidRPr="0070435B">
          <w:rPr>
            <w:rFonts w:eastAsia="Times New Roman" w:cs="Times New Roman"/>
            <w:color w:val="4A6582"/>
            <w:szCs w:val="24"/>
            <w:u w:val="single"/>
            <w:lang w:eastAsia="ru-RU"/>
          </w:rPr>
          <w:t>Памятка о правилах проведения ЕГЭ в 2023 году (для ознакомления выпускников прошлых лет, обучающихся по образовательным программам среднего профессионального образования, обучающихся, получающих среднее общее образование в иностранных образовательных организациях)</w:t>
        </w:r>
      </w:hyperlink>
    </w:p>
    <w:p w:rsidR="007063C8" w:rsidRPr="0070435B" w:rsidRDefault="007063C8">
      <w:pPr>
        <w:rPr>
          <w:szCs w:val="24"/>
        </w:rPr>
      </w:pPr>
      <w:bookmarkStart w:id="0" w:name="_GoBack"/>
      <w:bookmarkEnd w:id="0"/>
    </w:p>
    <w:sectPr w:rsidR="007063C8" w:rsidRPr="00704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B5"/>
    <w:rsid w:val="002D47B5"/>
    <w:rsid w:val="0070435B"/>
    <w:rsid w:val="0070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53DEA-F065-4B5D-B2BC-CF3BEE52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Astra Serif" w:eastAsiaTheme="minorHAnsi" w:hAnsi="PT Astra Serif"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obr.saratov.gov.ru/activities/4_%D0%A4%D0%BE%D1%80%D0%BC%D0%B0%20%D0%B7%D0%B0%D1%8F%D0%B2%D0%BB%D0%B5%D0%BD%D0%B8%D1%8F%20%D0%BE%D1%82%20%D0%92%D0%9F%D0%9B.docx" TargetMode="External"/><Relationship Id="rId3" Type="http://schemas.openxmlformats.org/officeDocument/2006/relationships/webSettings" Target="webSettings.xml"/><Relationship Id="rId7" Type="http://schemas.openxmlformats.org/officeDocument/2006/relationships/hyperlink" Target="http://minobr.saratov.gov.ru/activities/%D0%9F%D0%B0%D0%BC%D1%8F%D1%82%D0%BA%D0%B0%20%D0%B4%D0%BB%D1%8F%20%D1%83%D1%87%D0%B0%D1%81%D1%82%D0%BD%D0%B8%D0%BA%D0%BE%D0%B2%20%D0%93%D0%98%D0%902.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obr.saratov.gov.ru/activities/3_%D0%A4%D0%BE%D1%80%D0%BC%D0%B0%20%D0%B7%D0%B0%D1%8F%D0%B2%D0%BB%D0%B5%D0%BD%D0%B8%D1%8F%20%D0%BD%D0%B0%20%D0%93%D0%92%D0%AD%20%D0%BE%D1%82%20%D0%BE%D0%B1%D1%83%D1%87%D0%B0%D1%8E%D1%89%D0%B8%D1%85%D1%81%D1%8F%20XI(XII)%20%D0%BA%D0%BB%D0%B0%D1%81%D1%81%D0%BE%D0%B2.docx" TargetMode="External"/><Relationship Id="rId11" Type="http://schemas.openxmlformats.org/officeDocument/2006/relationships/fontTable" Target="fontTable.xml"/><Relationship Id="rId5" Type="http://schemas.openxmlformats.org/officeDocument/2006/relationships/hyperlink" Target="http://minobr.saratov.gov.ru/activities/2_%D0%A4%D0%BE%D1%80%D0%BC%D0%B0%20%D0%B7%D0%B0%D1%8F%D0%B2%D0%BB%D0%B5%D0%BD%D0%B8%D1%8F%20%D0%BD%D0%B0%20%D0%95%D0%93%D0%AD%20%D0%BE%D1%82%20%D0%BE%D0%B1%D1%83%D1%87%D0%B0%D1%8E%D1%89%D0%B8%D1%85%D1%81%D1%8F%20XI(XII)%20%D0%BA%D0%BB%D0%B0%D1%81%D1%81%D0%BE%D0%B2.docx" TargetMode="External"/><Relationship Id="rId10" Type="http://schemas.openxmlformats.org/officeDocument/2006/relationships/hyperlink" Target="http://minobr.saratov.gov.ru/activities/%D0%9F%D0%B0%D0%BC%D1%8F%D1%82%D0%BA%D0%B0%20%D0%B4%D0%BB%D1%8F%20%D1%83%D1%87%D0%B0%D1%81%D1%82%D0%BD%D0%B8%D0%BA%D0%BE%D0%B2%20%D0%95%D0%93%D0%AD2.docx" TargetMode="External"/><Relationship Id="rId4" Type="http://schemas.openxmlformats.org/officeDocument/2006/relationships/hyperlink" Target="http://minobr.saratov.gov.ru/activities/1_%D0%A1%D1%80%D0%BE%D0%BA%D0%B8,%20%D0%BC%D0%B5%D1%81%D1%82%D0%B0%20%D0%BF%D0%BE%D0%B4%D0%B0%D1%87%D0%B8%20%D0%B7%D0%B0%D1%8F%D0%B2%D0%BB%D0%B5%D0%BD%D0%B8%D0%B9%20%D0%BD%D0%B0%20%D0%93%D0%98%D0%90,%20%D0%95%D0%93%D0%AD%201.doc.docx" TargetMode="External"/><Relationship Id="rId9" Type="http://schemas.openxmlformats.org/officeDocument/2006/relationships/hyperlink" Target="http://minobr.saratov.gov.ru/activities/5_%D0%A4%D0%BE%D1%80%D0%BC%D0%B0%20%D0%B7%D0%B0%D1%8F%D0%B2%D0%BB%D0%B5%D0%BD%D0%B8%D1%8F%20%D0%B4%D0%BB%D1%8F%20%D0%BE%D0%B1%D1%83%D1%87%D0%B0%D1%8E%D1%89%D0%B5%D0%B3%D0%BE%D1%81%D1%8F%20%D0%A1%D0%9F%D0%9E,%20%D0%BE%D0%B1%D1%83%D1%87%D0%B0%D1%8E%D1%89%D0%B5%D0%B3%D0%BE%D1%81%D1%8F%20%D0%B8%D0%BD%D0%BE%D1%81%D1%82%D1%80%D0%B0%D0%BD%D0%BD%D0%BE%D0%B9%20%D0%9E%D0%9E.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861</Words>
  <Characters>4912</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Кондалова Мария Геннадьевна</dc:creator>
  <cp:keywords/>
  <dc:description/>
  <cp:lastModifiedBy>Кондалова Мария Геннадьевна</cp:lastModifiedBy>
  <cp:revision>4</cp:revision>
  <dcterms:created xsi:type="dcterms:W3CDTF">2022-12-23T11:26:00Z</dcterms:created>
  <dcterms:modified xsi:type="dcterms:W3CDTF">2022-12-28T05:25:00Z</dcterms:modified>
</cp:coreProperties>
</file>